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095D1037"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8E1361">
        <w:rPr>
          <w:rFonts w:asciiTheme="majorHAnsi" w:hAnsiTheme="majorHAnsi" w:cstheme="majorHAnsi"/>
          <w:sz w:val="24"/>
          <w:szCs w:val="24"/>
          <w:u w:val="single"/>
        </w:rPr>
        <w:t>09/08/2025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28B858E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7D70D8D4"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 xml:space="preserve"> </w:t>
      </w:r>
      <w:r w:rsidR="008E1361">
        <w:rPr>
          <w:rFonts w:asciiTheme="majorHAnsi" w:hAnsiTheme="majorHAnsi" w:cstheme="majorHAnsi"/>
          <w:sz w:val="24"/>
          <w:szCs w:val="24"/>
          <w:u w:val="single"/>
        </w:rPr>
        <w:t xml:space="preserve">Outside Patient </w:t>
      </w:r>
      <w:r w:rsidR="004D18BE">
        <w:rPr>
          <w:rFonts w:asciiTheme="majorHAnsi" w:hAnsiTheme="majorHAnsi" w:cstheme="majorHAnsi"/>
          <w:sz w:val="24"/>
          <w:szCs w:val="24"/>
          <w:u w:val="single"/>
        </w:rPr>
        <w:tab/>
      </w:r>
      <w:r w:rsidR="008E1361">
        <w:rPr>
          <w:rFonts w:asciiTheme="majorHAnsi" w:hAnsiTheme="majorHAnsi" w:cstheme="majorHAnsi"/>
          <w:sz w:val="24"/>
          <w:szCs w:val="24"/>
          <w:u w:val="single"/>
        </w:rPr>
        <w:t>- Scanned at McNamara</w:t>
      </w:r>
    </w:p>
    <w:p w14:paraId="6EE9BA33" w14:textId="70083B74"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8E1361">
        <w:rPr>
          <w:rFonts w:asciiTheme="majorHAnsi" w:hAnsiTheme="majorHAnsi" w:cstheme="majorHAnsi"/>
          <w:sz w:val="24"/>
          <w:szCs w:val="24"/>
          <w:u w:val="single"/>
        </w:rPr>
        <w:t>Massey, Clay</w:t>
      </w:r>
      <w:r w:rsidR="008E1361">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46D92163"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4D18BE">
        <w:rPr>
          <w:rFonts w:asciiTheme="majorHAnsi" w:hAnsiTheme="majorHAnsi" w:cstheme="majorHAnsi"/>
          <w:sz w:val="24"/>
          <w:szCs w:val="24"/>
          <w:u w:val="single"/>
        </w:rPr>
        <w:t>06/</w:t>
      </w:r>
      <w:r w:rsidR="008E1361">
        <w:rPr>
          <w:rFonts w:asciiTheme="majorHAnsi" w:hAnsiTheme="majorHAnsi" w:cstheme="majorHAnsi"/>
          <w:sz w:val="24"/>
          <w:szCs w:val="24"/>
          <w:u w:val="single"/>
        </w:rPr>
        <w:t>26/25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6563" w:type="dxa"/>
        <w:tblLook w:val="04A0" w:firstRow="1" w:lastRow="0" w:firstColumn="1" w:lastColumn="0" w:noHBand="0" w:noVBand="1"/>
      </w:tblPr>
      <w:tblGrid>
        <w:gridCol w:w="1712"/>
        <w:gridCol w:w="1617"/>
        <w:gridCol w:w="1617"/>
        <w:gridCol w:w="1617"/>
      </w:tblGrid>
      <w:tr w:rsidR="008E1361" w14:paraId="4708B344" w14:textId="6CFF5505" w:rsidTr="008E1361">
        <w:tc>
          <w:tcPr>
            <w:tcW w:w="1712" w:type="dxa"/>
          </w:tcPr>
          <w:p w14:paraId="18195E95" w14:textId="77777777" w:rsidR="008E1361" w:rsidRPr="00C4665C" w:rsidRDefault="008E1361" w:rsidP="00803F3C">
            <w:pPr>
              <w:rPr>
                <w:rFonts w:cstheme="minorHAnsi"/>
                <w:b/>
                <w:bCs/>
                <w:sz w:val="24"/>
                <w:szCs w:val="24"/>
              </w:rPr>
            </w:pPr>
            <w:r w:rsidRPr="00C4665C">
              <w:rPr>
                <w:rFonts w:cstheme="minorHAnsi"/>
                <w:b/>
                <w:bCs/>
                <w:sz w:val="24"/>
                <w:szCs w:val="24"/>
              </w:rPr>
              <w:t>Scan Date</w:t>
            </w:r>
          </w:p>
        </w:tc>
        <w:tc>
          <w:tcPr>
            <w:tcW w:w="1617" w:type="dxa"/>
          </w:tcPr>
          <w:p w14:paraId="204E3819" w14:textId="591868C0" w:rsidR="008E1361" w:rsidRPr="00603474" w:rsidRDefault="008E1361" w:rsidP="00EA1AF0">
            <w:pPr>
              <w:jc w:val="center"/>
              <w:rPr>
                <w:rFonts w:cstheme="minorHAnsi"/>
                <w:b/>
                <w:bCs/>
                <w:sz w:val="24"/>
                <w:szCs w:val="24"/>
              </w:rPr>
            </w:pPr>
            <w:r>
              <w:rPr>
                <w:b/>
                <w:bCs/>
              </w:rPr>
              <w:t>06/26/25</w:t>
            </w:r>
          </w:p>
        </w:tc>
        <w:tc>
          <w:tcPr>
            <w:tcW w:w="1617" w:type="dxa"/>
          </w:tcPr>
          <w:p w14:paraId="5AB92578" w14:textId="11EF7A1B" w:rsidR="008E1361" w:rsidRDefault="008E1361" w:rsidP="00EA1AF0">
            <w:pPr>
              <w:jc w:val="center"/>
              <w:rPr>
                <w:b/>
                <w:bCs/>
              </w:rPr>
            </w:pPr>
            <w:r>
              <w:rPr>
                <w:b/>
                <w:bCs/>
              </w:rPr>
              <w:t>06/23/25</w:t>
            </w:r>
          </w:p>
        </w:tc>
        <w:tc>
          <w:tcPr>
            <w:tcW w:w="1617" w:type="dxa"/>
          </w:tcPr>
          <w:p w14:paraId="1A6DA31F" w14:textId="1A86E220" w:rsidR="008E1361" w:rsidRPr="00603474" w:rsidRDefault="008E1361" w:rsidP="00EA1AF0">
            <w:pPr>
              <w:jc w:val="center"/>
              <w:rPr>
                <w:b/>
                <w:bCs/>
              </w:rPr>
            </w:pPr>
            <w:r>
              <w:rPr>
                <w:b/>
                <w:bCs/>
              </w:rPr>
              <w:t>04/15/24</w:t>
            </w:r>
          </w:p>
        </w:tc>
      </w:tr>
      <w:tr w:rsidR="008E1361" w14:paraId="60AFD235" w14:textId="7B178AF0" w:rsidTr="008E1361">
        <w:tc>
          <w:tcPr>
            <w:tcW w:w="1712" w:type="dxa"/>
          </w:tcPr>
          <w:p w14:paraId="33D21417" w14:textId="77777777" w:rsidR="008E1361" w:rsidRPr="00C4665C" w:rsidRDefault="008E1361" w:rsidP="00115B82">
            <w:pPr>
              <w:rPr>
                <w:rFonts w:cstheme="minorHAnsi"/>
                <w:b/>
                <w:bCs/>
                <w:sz w:val="24"/>
                <w:szCs w:val="24"/>
              </w:rPr>
            </w:pPr>
            <w:r w:rsidRPr="00C4665C">
              <w:rPr>
                <w:rFonts w:cstheme="minorHAnsi"/>
                <w:b/>
                <w:bCs/>
                <w:sz w:val="24"/>
                <w:szCs w:val="24"/>
              </w:rPr>
              <w:t>Sonographer</w:t>
            </w:r>
          </w:p>
        </w:tc>
        <w:tc>
          <w:tcPr>
            <w:tcW w:w="1617" w:type="dxa"/>
          </w:tcPr>
          <w:p w14:paraId="1D598EC6" w14:textId="71704EB2" w:rsidR="008E1361" w:rsidRPr="00C4665C" w:rsidRDefault="008E1361" w:rsidP="00115B82">
            <w:pPr>
              <w:jc w:val="center"/>
              <w:rPr>
                <w:rFonts w:cstheme="minorHAnsi"/>
                <w:sz w:val="24"/>
                <w:szCs w:val="24"/>
              </w:rPr>
            </w:pPr>
            <w:r>
              <w:rPr>
                <w:rFonts w:cstheme="minorHAnsi"/>
                <w:sz w:val="24"/>
                <w:szCs w:val="24"/>
              </w:rPr>
              <w:t>Ebony</w:t>
            </w:r>
          </w:p>
        </w:tc>
        <w:tc>
          <w:tcPr>
            <w:tcW w:w="1617" w:type="dxa"/>
          </w:tcPr>
          <w:p w14:paraId="120AC611" w14:textId="6AD75504" w:rsidR="008E1361" w:rsidRDefault="008E1361" w:rsidP="00115B82">
            <w:pPr>
              <w:jc w:val="center"/>
              <w:rPr>
                <w:rFonts w:cstheme="minorHAnsi"/>
                <w:sz w:val="24"/>
                <w:szCs w:val="24"/>
              </w:rPr>
            </w:pPr>
            <w:r>
              <w:rPr>
                <w:rFonts w:cstheme="minorHAnsi"/>
                <w:sz w:val="24"/>
                <w:szCs w:val="24"/>
              </w:rPr>
              <w:t>Bob</w:t>
            </w:r>
          </w:p>
        </w:tc>
        <w:tc>
          <w:tcPr>
            <w:tcW w:w="1617" w:type="dxa"/>
          </w:tcPr>
          <w:p w14:paraId="513A1F9C" w14:textId="203DE890" w:rsidR="008E1361" w:rsidRDefault="008E1361" w:rsidP="00115B82">
            <w:pPr>
              <w:jc w:val="center"/>
              <w:rPr>
                <w:rFonts w:cstheme="minorHAnsi"/>
                <w:sz w:val="24"/>
                <w:szCs w:val="24"/>
              </w:rPr>
            </w:pPr>
            <w:r>
              <w:rPr>
                <w:rFonts w:cstheme="minorHAnsi"/>
                <w:sz w:val="24"/>
                <w:szCs w:val="24"/>
              </w:rPr>
              <w:t>Michele</w:t>
            </w:r>
          </w:p>
        </w:tc>
      </w:tr>
      <w:tr w:rsidR="008E1361" w14:paraId="6E2A7A44" w14:textId="3DDB786B" w:rsidTr="008E1361">
        <w:tc>
          <w:tcPr>
            <w:tcW w:w="1712" w:type="dxa"/>
          </w:tcPr>
          <w:p w14:paraId="542028B9" w14:textId="77777777" w:rsidR="008E1361" w:rsidRPr="00C4665C" w:rsidRDefault="008E1361" w:rsidP="00115B82">
            <w:pPr>
              <w:rPr>
                <w:rFonts w:cstheme="minorHAnsi"/>
                <w:b/>
                <w:bCs/>
                <w:sz w:val="24"/>
                <w:szCs w:val="24"/>
              </w:rPr>
            </w:pPr>
            <w:r w:rsidRPr="00C4665C">
              <w:rPr>
                <w:rFonts w:cstheme="minorHAnsi"/>
                <w:b/>
                <w:bCs/>
                <w:sz w:val="24"/>
                <w:szCs w:val="24"/>
              </w:rPr>
              <w:t>Reader</w:t>
            </w:r>
          </w:p>
        </w:tc>
        <w:tc>
          <w:tcPr>
            <w:tcW w:w="1617" w:type="dxa"/>
          </w:tcPr>
          <w:p w14:paraId="70C72981" w14:textId="299AB5BE" w:rsidR="008E1361" w:rsidRPr="00C4665C" w:rsidRDefault="008E1361" w:rsidP="00115B82">
            <w:pPr>
              <w:jc w:val="center"/>
              <w:rPr>
                <w:rFonts w:cstheme="minorHAnsi"/>
                <w:sz w:val="24"/>
                <w:szCs w:val="24"/>
              </w:rPr>
            </w:pPr>
            <w:r>
              <w:rPr>
                <w:rFonts w:cstheme="minorHAnsi"/>
                <w:sz w:val="24"/>
                <w:szCs w:val="24"/>
              </w:rPr>
              <w:t>Nielson</w:t>
            </w:r>
          </w:p>
        </w:tc>
        <w:tc>
          <w:tcPr>
            <w:tcW w:w="1617" w:type="dxa"/>
          </w:tcPr>
          <w:p w14:paraId="0A70FF92" w14:textId="583AABA2" w:rsidR="008E1361" w:rsidRDefault="008E1361" w:rsidP="00115B82">
            <w:pPr>
              <w:jc w:val="center"/>
              <w:rPr>
                <w:rFonts w:cstheme="minorHAnsi"/>
                <w:sz w:val="24"/>
                <w:szCs w:val="24"/>
              </w:rPr>
            </w:pPr>
            <w:r>
              <w:rPr>
                <w:rFonts w:cstheme="minorHAnsi"/>
                <w:sz w:val="24"/>
                <w:szCs w:val="24"/>
              </w:rPr>
              <w:t>Nielson</w:t>
            </w:r>
          </w:p>
        </w:tc>
        <w:tc>
          <w:tcPr>
            <w:tcW w:w="1617" w:type="dxa"/>
          </w:tcPr>
          <w:p w14:paraId="27A7650F" w14:textId="6C45BA6D" w:rsidR="008E1361" w:rsidRDefault="008E1361" w:rsidP="00115B82">
            <w:pPr>
              <w:jc w:val="center"/>
              <w:rPr>
                <w:rFonts w:cstheme="minorHAnsi"/>
                <w:sz w:val="24"/>
                <w:szCs w:val="24"/>
              </w:rPr>
            </w:pPr>
            <w:r>
              <w:rPr>
                <w:rFonts w:cstheme="minorHAnsi"/>
                <w:sz w:val="24"/>
                <w:szCs w:val="24"/>
              </w:rPr>
              <w:t>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6563" w:type="dxa"/>
        <w:tblLook w:val="04A0" w:firstRow="1" w:lastRow="0" w:firstColumn="1" w:lastColumn="0" w:noHBand="0" w:noVBand="1"/>
      </w:tblPr>
      <w:tblGrid>
        <w:gridCol w:w="1712"/>
        <w:gridCol w:w="1617"/>
        <w:gridCol w:w="1617"/>
        <w:gridCol w:w="1617"/>
      </w:tblGrid>
      <w:tr w:rsidR="008E1361" w:rsidRPr="00C4665C" w14:paraId="09EDEDA0" w14:textId="73C8AF88" w:rsidTr="008E1361">
        <w:tc>
          <w:tcPr>
            <w:tcW w:w="1712" w:type="dxa"/>
          </w:tcPr>
          <w:p w14:paraId="1011A98D" w14:textId="77777777" w:rsidR="008E1361" w:rsidRPr="00C4665C" w:rsidRDefault="008E1361" w:rsidP="008E1361">
            <w:pPr>
              <w:rPr>
                <w:rFonts w:cstheme="minorHAnsi"/>
                <w:b/>
                <w:bCs/>
                <w:sz w:val="24"/>
                <w:szCs w:val="24"/>
              </w:rPr>
            </w:pPr>
            <w:r w:rsidRPr="00C4665C">
              <w:rPr>
                <w:rFonts w:cstheme="minorHAnsi"/>
                <w:b/>
                <w:bCs/>
                <w:sz w:val="24"/>
                <w:szCs w:val="24"/>
              </w:rPr>
              <w:t>Scan Date</w:t>
            </w:r>
          </w:p>
        </w:tc>
        <w:tc>
          <w:tcPr>
            <w:tcW w:w="1617" w:type="dxa"/>
          </w:tcPr>
          <w:p w14:paraId="10A23DAC" w14:textId="742F4DDE" w:rsidR="008E1361" w:rsidRPr="00C4665C" w:rsidRDefault="008E1361" w:rsidP="008E1361">
            <w:pPr>
              <w:jc w:val="center"/>
              <w:rPr>
                <w:rFonts w:cstheme="minorHAnsi"/>
                <w:b/>
                <w:bCs/>
                <w:sz w:val="24"/>
                <w:szCs w:val="24"/>
              </w:rPr>
            </w:pPr>
            <w:r>
              <w:rPr>
                <w:b/>
                <w:bCs/>
              </w:rPr>
              <w:t>06/26/25</w:t>
            </w:r>
          </w:p>
        </w:tc>
        <w:tc>
          <w:tcPr>
            <w:tcW w:w="1617" w:type="dxa"/>
          </w:tcPr>
          <w:p w14:paraId="0A7C909E" w14:textId="55CB3289" w:rsidR="008E1361" w:rsidRDefault="008E1361" w:rsidP="008E1361">
            <w:pPr>
              <w:jc w:val="center"/>
              <w:rPr>
                <w:b/>
                <w:bCs/>
              </w:rPr>
            </w:pPr>
            <w:r>
              <w:rPr>
                <w:b/>
                <w:bCs/>
              </w:rPr>
              <w:t>06/23/25</w:t>
            </w:r>
          </w:p>
        </w:tc>
        <w:tc>
          <w:tcPr>
            <w:tcW w:w="1617" w:type="dxa"/>
          </w:tcPr>
          <w:p w14:paraId="7502F761" w14:textId="1B2F998D" w:rsidR="008E1361" w:rsidRPr="00603474" w:rsidRDefault="008E1361" w:rsidP="008E1361">
            <w:pPr>
              <w:jc w:val="center"/>
              <w:rPr>
                <w:b/>
                <w:bCs/>
              </w:rPr>
            </w:pPr>
            <w:r>
              <w:rPr>
                <w:b/>
                <w:bCs/>
              </w:rPr>
              <w:t>04/15/24</w:t>
            </w:r>
          </w:p>
        </w:tc>
      </w:tr>
      <w:tr w:rsidR="008E1361" w:rsidRPr="00C4665C" w14:paraId="33D6E2EA" w14:textId="0DD93190" w:rsidTr="008E1361">
        <w:tc>
          <w:tcPr>
            <w:tcW w:w="1712" w:type="dxa"/>
          </w:tcPr>
          <w:p w14:paraId="07C1CED9" w14:textId="56E22E05" w:rsidR="008E1361" w:rsidRPr="00C4665C" w:rsidRDefault="008E1361" w:rsidP="00D04E39">
            <w:pPr>
              <w:rPr>
                <w:rFonts w:cstheme="minorHAnsi"/>
                <w:b/>
                <w:bCs/>
                <w:sz w:val="24"/>
                <w:szCs w:val="24"/>
              </w:rPr>
            </w:pPr>
            <w:r>
              <w:rPr>
                <w:rFonts w:cstheme="minorHAnsi"/>
                <w:b/>
                <w:bCs/>
                <w:sz w:val="24"/>
                <w:szCs w:val="24"/>
              </w:rPr>
              <w:t>Mean IMT</w:t>
            </w:r>
          </w:p>
        </w:tc>
        <w:tc>
          <w:tcPr>
            <w:tcW w:w="1617" w:type="dxa"/>
          </w:tcPr>
          <w:p w14:paraId="31290564" w14:textId="010F9D1A" w:rsidR="008E1361" w:rsidRPr="00C4665C" w:rsidRDefault="008E1361" w:rsidP="00D04E39">
            <w:pPr>
              <w:jc w:val="center"/>
              <w:rPr>
                <w:rFonts w:cstheme="minorHAnsi"/>
                <w:sz w:val="24"/>
                <w:szCs w:val="24"/>
              </w:rPr>
            </w:pPr>
            <w:r>
              <w:rPr>
                <w:rFonts w:cstheme="minorHAnsi"/>
                <w:sz w:val="24"/>
                <w:szCs w:val="24"/>
              </w:rPr>
              <w:t>.64</w:t>
            </w:r>
          </w:p>
        </w:tc>
        <w:tc>
          <w:tcPr>
            <w:tcW w:w="1617" w:type="dxa"/>
          </w:tcPr>
          <w:p w14:paraId="7F5AD7B3" w14:textId="6A822E73" w:rsidR="008E1361" w:rsidRDefault="008E1361" w:rsidP="00D04E39">
            <w:pPr>
              <w:jc w:val="center"/>
              <w:rPr>
                <w:rFonts w:cstheme="minorHAnsi"/>
                <w:sz w:val="24"/>
                <w:szCs w:val="24"/>
              </w:rPr>
            </w:pPr>
            <w:r>
              <w:rPr>
                <w:rFonts w:cstheme="minorHAnsi"/>
                <w:sz w:val="24"/>
                <w:szCs w:val="24"/>
              </w:rPr>
              <w:t>.95</w:t>
            </w:r>
          </w:p>
        </w:tc>
        <w:tc>
          <w:tcPr>
            <w:tcW w:w="1617" w:type="dxa"/>
          </w:tcPr>
          <w:p w14:paraId="604F1563" w14:textId="552866AF" w:rsidR="008E1361" w:rsidRDefault="008E1361" w:rsidP="00D04E39">
            <w:pPr>
              <w:jc w:val="center"/>
              <w:rPr>
                <w:rFonts w:cstheme="minorHAnsi"/>
                <w:sz w:val="24"/>
                <w:szCs w:val="24"/>
              </w:rPr>
            </w:pPr>
            <w:r>
              <w:rPr>
                <w:rFonts w:cstheme="minorHAnsi"/>
                <w:sz w:val="24"/>
                <w:szCs w:val="24"/>
              </w:rPr>
              <w:t>.97</w:t>
            </w:r>
          </w:p>
        </w:tc>
      </w:tr>
      <w:tr w:rsidR="008E1361" w:rsidRPr="00C4665C" w14:paraId="57B1A2E4" w14:textId="77777777" w:rsidTr="008E1361">
        <w:tc>
          <w:tcPr>
            <w:tcW w:w="1712" w:type="dxa"/>
          </w:tcPr>
          <w:p w14:paraId="54BEAB5B" w14:textId="1E66DB76" w:rsidR="008E1361" w:rsidRDefault="008E1361" w:rsidP="00D04E39">
            <w:pPr>
              <w:rPr>
                <w:rFonts w:cstheme="minorHAnsi"/>
                <w:b/>
                <w:bCs/>
                <w:sz w:val="24"/>
                <w:szCs w:val="24"/>
              </w:rPr>
            </w:pPr>
            <w:r>
              <w:rPr>
                <w:rFonts w:cstheme="minorHAnsi"/>
                <w:b/>
                <w:bCs/>
                <w:sz w:val="24"/>
                <w:szCs w:val="24"/>
              </w:rPr>
              <w:t>Max IMT</w:t>
            </w:r>
          </w:p>
        </w:tc>
        <w:tc>
          <w:tcPr>
            <w:tcW w:w="1617" w:type="dxa"/>
          </w:tcPr>
          <w:p w14:paraId="31C0AC15" w14:textId="235464B6" w:rsidR="008E1361" w:rsidRDefault="008E1361" w:rsidP="00D04E39">
            <w:pPr>
              <w:jc w:val="center"/>
              <w:rPr>
                <w:rFonts w:cstheme="minorHAnsi"/>
                <w:sz w:val="24"/>
                <w:szCs w:val="24"/>
              </w:rPr>
            </w:pPr>
            <w:r>
              <w:rPr>
                <w:rFonts w:cstheme="minorHAnsi"/>
                <w:sz w:val="24"/>
                <w:szCs w:val="24"/>
              </w:rPr>
              <w:t>.78</w:t>
            </w:r>
          </w:p>
        </w:tc>
        <w:tc>
          <w:tcPr>
            <w:tcW w:w="1617" w:type="dxa"/>
          </w:tcPr>
          <w:p w14:paraId="47967C4B" w14:textId="65C2392A" w:rsidR="008E1361" w:rsidRDefault="008E1361" w:rsidP="00D04E39">
            <w:pPr>
              <w:jc w:val="center"/>
              <w:rPr>
                <w:rFonts w:cstheme="minorHAnsi"/>
                <w:sz w:val="24"/>
                <w:szCs w:val="24"/>
              </w:rPr>
            </w:pPr>
            <w:r>
              <w:rPr>
                <w:rFonts w:cstheme="minorHAnsi"/>
                <w:sz w:val="24"/>
                <w:szCs w:val="24"/>
              </w:rPr>
              <w:t>1.19</w:t>
            </w:r>
          </w:p>
        </w:tc>
        <w:tc>
          <w:tcPr>
            <w:tcW w:w="1617" w:type="dxa"/>
          </w:tcPr>
          <w:p w14:paraId="732B1AD7" w14:textId="63DF2D05" w:rsidR="008E1361" w:rsidRDefault="008E1361" w:rsidP="00D04E39">
            <w:pPr>
              <w:jc w:val="center"/>
              <w:rPr>
                <w:rFonts w:cstheme="minorHAnsi"/>
                <w:sz w:val="24"/>
                <w:szCs w:val="24"/>
              </w:rPr>
            </w:pPr>
            <w:r>
              <w:rPr>
                <w:rFonts w:cstheme="minorHAnsi"/>
                <w:sz w:val="24"/>
                <w:szCs w:val="24"/>
              </w:rPr>
              <w:t>1.23</w:t>
            </w:r>
          </w:p>
        </w:tc>
      </w:tr>
      <w:tr w:rsidR="008E1361" w:rsidRPr="00C4665C" w14:paraId="45F46221" w14:textId="77777777" w:rsidTr="008E1361">
        <w:tc>
          <w:tcPr>
            <w:tcW w:w="1712" w:type="dxa"/>
          </w:tcPr>
          <w:p w14:paraId="570EC467" w14:textId="008E3B0F" w:rsidR="008E1361" w:rsidRDefault="008E1361" w:rsidP="00D04E39">
            <w:pPr>
              <w:rPr>
                <w:rFonts w:cstheme="minorHAnsi"/>
                <w:b/>
                <w:bCs/>
                <w:sz w:val="24"/>
                <w:szCs w:val="24"/>
              </w:rPr>
            </w:pPr>
            <w:r>
              <w:rPr>
                <w:rFonts w:cstheme="minorHAnsi"/>
                <w:b/>
                <w:bCs/>
                <w:sz w:val="24"/>
                <w:szCs w:val="24"/>
              </w:rPr>
              <w:t>LCCA</w:t>
            </w:r>
          </w:p>
        </w:tc>
        <w:tc>
          <w:tcPr>
            <w:tcW w:w="1617" w:type="dxa"/>
          </w:tcPr>
          <w:p w14:paraId="6C918ABE" w14:textId="354B6830" w:rsidR="008E1361" w:rsidRDefault="008E1361" w:rsidP="00D04E39">
            <w:pPr>
              <w:jc w:val="center"/>
              <w:rPr>
                <w:rFonts w:cstheme="minorHAnsi"/>
                <w:sz w:val="24"/>
                <w:szCs w:val="24"/>
              </w:rPr>
            </w:pPr>
            <w:r>
              <w:rPr>
                <w:rFonts w:cstheme="minorHAnsi"/>
                <w:sz w:val="24"/>
                <w:szCs w:val="24"/>
              </w:rPr>
              <w:t>.8</w:t>
            </w:r>
          </w:p>
        </w:tc>
        <w:tc>
          <w:tcPr>
            <w:tcW w:w="1617" w:type="dxa"/>
          </w:tcPr>
          <w:p w14:paraId="2684875F" w14:textId="0DCC3B46" w:rsidR="008E1361" w:rsidRDefault="008E1361" w:rsidP="00D04E39">
            <w:pPr>
              <w:jc w:val="center"/>
              <w:rPr>
                <w:rFonts w:cstheme="minorHAnsi"/>
                <w:sz w:val="24"/>
                <w:szCs w:val="24"/>
              </w:rPr>
            </w:pPr>
            <w:r>
              <w:rPr>
                <w:rFonts w:cstheme="minorHAnsi"/>
                <w:sz w:val="24"/>
                <w:szCs w:val="24"/>
              </w:rPr>
              <w:t>2.7 H</w:t>
            </w:r>
          </w:p>
        </w:tc>
        <w:tc>
          <w:tcPr>
            <w:tcW w:w="1617" w:type="dxa"/>
          </w:tcPr>
          <w:p w14:paraId="454A142A" w14:textId="03C88CCC" w:rsidR="008E1361" w:rsidRDefault="008E1361" w:rsidP="00D04E39">
            <w:pPr>
              <w:jc w:val="center"/>
              <w:rPr>
                <w:rFonts w:cstheme="minorHAnsi"/>
                <w:sz w:val="24"/>
                <w:szCs w:val="24"/>
              </w:rPr>
            </w:pPr>
            <w:r>
              <w:rPr>
                <w:rFonts w:cstheme="minorHAnsi"/>
                <w:sz w:val="24"/>
                <w:szCs w:val="24"/>
              </w:rPr>
              <w:t>2.7 H</w:t>
            </w:r>
          </w:p>
        </w:tc>
      </w:tr>
      <w:tr w:rsidR="008E1361" w:rsidRPr="00C4665C" w14:paraId="55D635AB" w14:textId="77777777" w:rsidTr="008E1361">
        <w:tc>
          <w:tcPr>
            <w:tcW w:w="1712" w:type="dxa"/>
          </w:tcPr>
          <w:p w14:paraId="18A74EDA" w14:textId="62D17FD6" w:rsidR="008E1361" w:rsidRDefault="008E1361" w:rsidP="00D04E39">
            <w:pPr>
              <w:rPr>
                <w:rFonts w:cstheme="minorHAnsi"/>
                <w:b/>
                <w:bCs/>
                <w:sz w:val="24"/>
                <w:szCs w:val="24"/>
              </w:rPr>
            </w:pPr>
            <w:r>
              <w:rPr>
                <w:rFonts w:cstheme="minorHAnsi"/>
                <w:b/>
                <w:bCs/>
                <w:sz w:val="24"/>
                <w:szCs w:val="24"/>
              </w:rPr>
              <w:t>LICA</w:t>
            </w:r>
          </w:p>
        </w:tc>
        <w:tc>
          <w:tcPr>
            <w:tcW w:w="1617" w:type="dxa"/>
          </w:tcPr>
          <w:p w14:paraId="6588CD52" w14:textId="5FFFBF47" w:rsidR="008E1361" w:rsidRDefault="008E1361" w:rsidP="00D04E39">
            <w:pPr>
              <w:jc w:val="center"/>
              <w:rPr>
                <w:rFonts w:cstheme="minorHAnsi"/>
                <w:sz w:val="24"/>
                <w:szCs w:val="24"/>
              </w:rPr>
            </w:pPr>
            <w:r>
              <w:rPr>
                <w:rFonts w:cstheme="minorHAnsi"/>
                <w:sz w:val="24"/>
                <w:szCs w:val="24"/>
              </w:rPr>
              <w:t>.8</w:t>
            </w:r>
          </w:p>
        </w:tc>
        <w:tc>
          <w:tcPr>
            <w:tcW w:w="1617" w:type="dxa"/>
          </w:tcPr>
          <w:p w14:paraId="4C39B19C" w14:textId="14963F60" w:rsidR="008E1361" w:rsidRDefault="008E1361" w:rsidP="00D04E39">
            <w:pPr>
              <w:jc w:val="center"/>
              <w:rPr>
                <w:rFonts w:cstheme="minorHAnsi"/>
                <w:sz w:val="24"/>
                <w:szCs w:val="24"/>
              </w:rPr>
            </w:pPr>
            <w:r>
              <w:rPr>
                <w:rFonts w:cstheme="minorHAnsi"/>
                <w:sz w:val="24"/>
                <w:szCs w:val="24"/>
              </w:rPr>
              <w:t>1.4 E</w:t>
            </w:r>
          </w:p>
        </w:tc>
        <w:tc>
          <w:tcPr>
            <w:tcW w:w="1617" w:type="dxa"/>
          </w:tcPr>
          <w:p w14:paraId="5C5F79F3" w14:textId="04060BB4" w:rsidR="008E1361" w:rsidRDefault="008E1361" w:rsidP="00D04E39">
            <w:pPr>
              <w:jc w:val="center"/>
              <w:rPr>
                <w:rFonts w:cstheme="minorHAnsi"/>
                <w:sz w:val="24"/>
                <w:szCs w:val="24"/>
              </w:rPr>
            </w:pPr>
            <w:r>
              <w:rPr>
                <w:rFonts w:cstheme="minorHAnsi"/>
                <w:sz w:val="24"/>
                <w:szCs w:val="24"/>
              </w:rPr>
              <w:t>1.6 E</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6C968B82" w14:textId="751FF8C1" w:rsidR="004D18BE" w:rsidRDefault="008E1361"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Patient reached out to Bob and verbally told him that he changed his name and DOB to test the reproducibility and accuracy of the CardioRisk IMT. Two scans three days apart and he is concerned about the differences, as well as how this shifted him into different risk categories. </w:t>
      </w:r>
    </w:p>
    <w:p w14:paraId="4762CDA4" w14:textId="77777777" w:rsidR="008E1361" w:rsidRDefault="008E1361" w:rsidP="00F07722">
      <w:pPr>
        <w:shd w:val="clear" w:color="auto" w:fill="FFFFFF"/>
        <w:rPr>
          <w:rFonts w:asciiTheme="majorHAnsi" w:eastAsia="Times New Roman" w:hAnsiTheme="majorHAnsi" w:cstheme="majorHAnsi"/>
          <w:color w:val="222222"/>
          <w:sz w:val="24"/>
          <w:szCs w:val="24"/>
        </w:rPr>
      </w:pPr>
    </w:p>
    <w:p w14:paraId="7978A9E4" w14:textId="77777777" w:rsidR="008E1361" w:rsidRPr="00CA2F3A" w:rsidRDefault="008E1361" w:rsidP="00F07722">
      <w:pPr>
        <w:shd w:val="clear" w:color="auto" w:fill="FFFFFF"/>
        <w:rPr>
          <w:rFonts w:asciiTheme="majorHAnsi" w:eastAsia="Times New Roman" w:hAnsiTheme="majorHAnsi" w:cstheme="majorHAnsi"/>
          <w:color w:val="222222"/>
          <w:sz w:val="24"/>
          <w:szCs w:val="24"/>
        </w:rPr>
      </w:pPr>
    </w:p>
    <w:sectPr w:rsidR="008E1361"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24379" w14:textId="77777777" w:rsidR="00A22E56" w:rsidRDefault="00A22E56" w:rsidP="005C3D1E">
      <w:pPr>
        <w:spacing w:after="0" w:line="240" w:lineRule="auto"/>
      </w:pPr>
      <w:r>
        <w:separator/>
      </w:r>
    </w:p>
  </w:endnote>
  <w:endnote w:type="continuationSeparator" w:id="0">
    <w:p w14:paraId="2C2AD39A" w14:textId="77777777" w:rsidR="00A22E56" w:rsidRDefault="00A22E56"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76819" w14:textId="77777777" w:rsidR="00A22E56" w:rsidRDefault="00A22E56" w:rsidP="005C3D1E">
      <w:pPr>
        <w:spacing w:after="0" w:line="240" w:lineRule="auto"/>
      </w:pPr>
      <w:r>
        <w:separator/>
      </w:r>
    </w:p>
  </w:footnote>
  <w:footnote w:type="continuationSeparator" w:id="0">
    <w:p w14:paraId="7101231E" w14:textId="77777777" w:rsidR="00A22E56" w:rsidRDefault="00A22E56"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2201A8"/>
    <w:rsid w:val="0022295C"/>
    <w:rsid w:val="002260FA"/>
    <w:rsid w:val="00276549"/>
    <w:rsid w:val="00325EAF"/>
    <w:rsid w:val="00415F56"/>
    <w:rsid w:val="00436EBB"/>
    <w:rsid w:val="00472B6F"/>
    <w:rsid w:val="00473F4E"/>
    <w:rsid w:val="004D18BE"/>
    <w:rsid w:val="00532B01"/>
    <w:rsid w:val="00545237"/>
    <w:rsid w:val="005C3D1E"/>
    <w:rsid w:val="005C6472"/>
    <w:rsid w:val="005E51F6"/>
    <w:rsid w:val="00603474"/>
    <w:rsid w:val="006326DD"/>
    <w:rsid w:val="006B5B07"/>
    <w:rsid w:val="006B78A9"/>
    <w:rsid w:val="00767B00"/>
    <w:rsid w:val="00791192"/>
    <w:rsid w:val="007A0776"/>
    <w:rsid w:val="007C49A7"/>
    <w:rsid w:val="00803F3C"/>
    <w:rsid w:val="00877F41"/>
    <w:rsid w:val="008E1361"/>
    <w:rsid w:val="008F419B"/>
    <w:rsid w:val="00902E83"/>
    <w:rsid w:val="009E3DD2"/>
    <w:rsid w:val="00A22E56"/>
    <w:rsid w:val="00A75E71"/>
    <w:rsid w:val="00A802E9"/>
    <w:rsid w:val="00B137A8"/>
    <w:rsid w:val="00B13D3F"/>
    <w:rsid w:val="00BC2E9F"/>
    <w:rsid w:val="00C06F63"/>
    <w:rsid w:val="00C2143D"/>
    <w:rsid w:val="00CA26D7"/>
    <w:rsid w:val="00CA2F3A"/>
    <w:rsid w:val="00CD709D"/>
    <w:rsid w:val="00D627DC"/>
    <w:rsid w:val="00DF449B"/>
    <w:rsid w:val="00E00D43"/>
    <w:rsid w:val="00E567A1"/>
    <w:rsid w:val="00EA1AF0"/>
    <w:rsid w:val="00EA4012"/>
    <w:rsid w:val="00F07722"/>
    <w:rsid w:val="00F527FB"/>
    <w:rsid w:val="00FA2020"/>
    <w:rsid w:val="00FA63FE"/>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130</Words>
  <Characters>660</Characters>
  <Application>Microsoft Office Word</Application>
  <DocSecurity>0</DocSecurity>
  <Lines>55</Lines>
  <Paragraphs>52</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2025-07-23T16:41:00Z</cp:lastPrinted>
  <dcterms:created xsi:type="dcterms:W3CDTF">2025-09-04T16:56:00Z</dcterms:created>
  <dcterms:modified xsi:type="dcterms:W3CDTF">2025-09-04T16:56:00Z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